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F3B" w:rsidRDefault="003E21F0">
      <w:r>
        <w:t>Three Intervention Strategies</w:t>
      </w:r>
    </w:p>
    <w:p w:rsidR="003E21F0" w:rsidRDefault="003E21F0"/>
    <w:p w:rsidR="003E21F0" w:rsidRDefault="003E21F0"/>
    <w:p w:rsidR="003E21F0" w:rsidRDefault="003E21F0" w:rsidP="003E21F0">
      <w:pPr>
        <w:pStyle w:val="ListParagraph"/>
        <w:numPr>
          <w:ilvl w:val="0"/>
          <w:numId w:val="1"/>
        </w:numPr>
      </w:pPr>
      <w:r>
        <w:t xml:space="preserve"> Low-Cost Strategy-  $5,000</w:t>
      </w:r>
    </w:p>
    <w:p w:rsidR="003E21F0" w:rsidRDefault="003E21F0" w:rsidP="003E21F0">
      <w:pPr>
        <w:pStyle w:val="ListParagraph"/>
        <w:numPr>
          <w:ilvl w:val="0"/>
          <w:numId w:val="2"/>
        </w:numPr>
      </w:pPr>
      <w:r>
        <w:t>Two smart boards placed in computer labs $2,800</w:t>
      </w:r>
    </w:p>
    <w:p w:rsidR="003E21F0" w:rsidRDefault="003E21F0" w:rsidP="003E21F0">
      <w:pPr>
        <w:pStyle w:val="ListParagraph"/>
        <w:numPr>
          <w:ilvl w:val="0"/>
          <w:numId w:val="2"/>
        </w:numPr>
      </w:pPr>
      <w:r>
        <w:t>Professional development training $100.00 for two 1/2 day training sessions</w:t>
      </w:r>
    </w:p>
    <w:p w:rsidR="003E21F0" w:rsidRDefault="003E21F0" w:rsidP="003E21F0">
      <w:pPr>
        <w:pStyle w:val="ListParagraph"/>
        <w:numPr>
          <w:ilvl w:val="0"/>
          <w:numId w:val="2"/>
        </w:numPr>
      </w:pPr>
      <w:r>
        <w:t>Two replacement bulbs $800.00</w:t>
      </w:r>
    </w:p>
    <w:p w:rsidR="003E21F0" w:rsidRDefault="003E21F0" w:rsidP="003E21F0">
      <w:pPr>
        <w:pStyle w:val="ListParagraph"/>
        <w:numPr>
          <w:ilvl w:val="0"/>
          <w:numId w:val="2"/>
        </w:numPr>
      </w:pPr>
      <w:r>
        <w:t>Maintenance $1,400</w:t>
      </w:r>
    </w:p>
    <w:p w:rsidR="00833B28" w:rsidRDefault="00833B28" w:rsidP="003E21F0">
      <w:pPr>
        <w:pStyle w:val="ListParagraph"/>
        <w:numPr>
          <w:ilvl w:val="0"/>
          <w:numId w:val="2"/>
        </w:numPr>
      </w:pPr>
      <w:r>
        <w:t>Free Technical Support</w:t>
      </w:r>
    </w:p>
    <w:p w:rsidR="003E21F0" w:rsidRDefault="003E21F0" w:rsidP="003E21F0">
      <w:pPr>
        <w:pStyle w:val="ListParagraph"/>
        <w:numPr>
          <w:ilvl w:val="0"/>
          <w:numId w:val="1"/>
        </w:numPr>
      </w:pPr>
      <w:r>
        <w:t xml:space="preserve"> Medium-Cost Strategy- $25,000</w:t>
      </w:r>
    </w:p>
    <w:p w:rsidR="003E21F0" w:rsidRDefault="003E21F0" w:rsidP="003E21F0">
      <w:pPr>
        <w:pStyle w:val="ListParagraph"/>
        <w:numPr>
          <w:ilvl w:val="0"/>
          <w:numId w:val="3"/>
        </w:numPr>
      </w:pPr>
      <w:r>
        <w:t>Fourteen smart boards with two placed on each of the six halls,  one in the science lab, and one in the media center $19,600</w:t>
      </w:r>
    </w:p>
    <w:p w:rsidR="003E21F0" w:rsidRDefault="003E21F0" w:rsidP="003E21F0">
      <w:pPr>
        <w:pStyle w:val="ListParagraph"/>
        <w:numPr>
          <w:ilvl w:val="0"/>
          <w:numId w:val="3"/>
        </w:numPr>
      </w:pPr>
      <w:r>
        <w:t>Two replacement bulbs $800.00</w:t>
      </w:r>
    </w:p>
    <w:p w:rsidR="003E21F0" w:rsidRDefault="003E21F0" w:rsidP="003E21F0">
      <w:pPr>
        <w:pStyle w:val="ListParagraph"/>
        <w:numPr>
          <w:ilvl w:val="0"/>
          <w:numId w:val="3"/>
        </w:numPr>
      </w:pPr>
      <w:r>
        <w:t>Full day training $500.00</w:t>
      </w:r>
    </w:p>
    <w:p w:rsidR="003E21F0" w:rsidRDefault="003E21F0" w:rsidP="003E21F0">
      <w:pPr>
        <w:pStyle w:val="ListParagraph"/>
        <w:numPr>
          <w:ilvl w:val="0"/>
          <w:numId w:val="3"/>
        </w:numPr>
      </w:pPr>
      <w:r>
        <w:t>Smart Classroom Suite Software $400.00</w:t>
      </w:r>
    </w:p>
    <w:p w:rsidR="003E21F0" w:rsidRDefault="003E21F0" w:rsidP="003E21F0">
      <w:pPr>
        <w:pStyle w:val="ListParagraph"/>
        <w:numPr>
          <w:ilvl w:val="0"/>
          <w:numId w:val="3"/>
        </w:numPr>
      </w:pPr>
      <w:r>
        <w:t>Maintenance/Repairs $3,700</w:t>
      </w:r>
    </w:p>
    <w:p w:rsidR="00833B28" w:rsidRDefault="00833B28" w:rsidP="003E21F0">
      <w:pPr>
        <w:pStyle w:val="ListParagraph"/>
        <w:numPr>
          <w:ilvl w:val="0"/>
          <w:numId w:val="3"/>
        </w:numPr>
      </w:pPr>
      <w:r>
        <w:t>Free Technical Support</w:t>
      </w:r>
    </w:p>
    <w:p w:rsidR="003E21F0" w:rsidRDefault="003E21F0" w:rsidP="003E21F0">
      <w:pPr>
        <w:pStyle w:val="ListParagraph"/>
        <w:numPr>
          <w:ilvl w:val="0"/>
          <w:numId w:val="1"/>
        </w:numPr>
      </w:pPr>
      <w:r>
        <w:t xml:space="preserve"> High-Cost Strategy-$50,000</w:t>
      </w:r>
    </w:p>
    <w:p w:rsidR="003E21F0" w:rsidRDefault="00833B28" w:rsidP="004975FE">
      <w:pPr>
        <w:pStyle w:val="ListParagraph"/>
        <w:numPr>
          <w:ilvl w:val="0"/>
          <w:numId w:val="4"/>
        </w:numPr>
      </w:pPr>
      <w:r>
        <w:t>Twenty-four classrooms, one computer labs, media center, and the science lab equipped with a smart board $37,800</w:t>
      </w:r>
    </w:p>
    <w:p w:rsidR="00833B28" w:rsidRDefault="00833B28" w:rsidP="004975FE">
      <w:pPr>
        <w:pStyle w:val="ListParagraph"/>
        <w:numPr>
          <w:ilvl w:val="0"/>
          <w:numId w:val="4"/>
        </w:numPr>
      </w:pPr>
      <w:r>
        <w:t>20 replacement bulbs $8,000</w:t>
      </w:r>
    </w:p>
    <w:p w:rsidR="00833B28" w:rsidRDefault="00833B28" w:rsidP="004975FE">
      <w:pPr>
        <w:pStyle w:val="ListParagraph"/>
        <w:numPr>
          <w:ilvl w:val="0"/>
          <w:numId w:val="4"/>
        </w:numPr>
      </w:pPr>
      <w:r>
        <w:t>Professional Development two half days sessions $100.00</w:t>
      </w:r>
    </w:p>
    <w:p w:rsidR="00833B28" w:rsidRDefault="00833B28" w:rsidP="004975FE">
      <w:pPr>
        <w:pStyle w:val="ListParagraph"/>
        <w:numPr>
          <w:ilvl w:val="0"/>
          <w:numId w:val="4"/>
        </w:numPr>
      </w:pPr>
      <w:r>
        <w:t>Free technical support</w:t>
      </w:r>
    </w:p>
    <w:p w:rsidR="00833B28" w:rsidRDefault="00833B28" w:rsidP="004975FE">
      <w:pPr>
        <w:pStyle w:val="ListParagraph"/>
        <w:numPr>
          <w:ilvl w:val="0"/>
          <w:numId w:val="4"/>
        </w:numPr>
      </w:pPr>
      <w:r>
        <w:t>Maintenance and repairs $4,100</w:t>
      </w:r>
    </w:p>
    <w:p w:rsidR="003E21F0" w:rsidRDefault="003E21F0" w:rsidP="003E21F0">
      <w:r>
        <w:t xml:space="preserve">   </w:t>
      </w:r>
    </w:p>
    <w:sectPr w:rsidR="003E21F0" w:rsidSect="00131F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2pt;height:9.2pt" o:bullet="t">
        <v:imagedata r:id="rId1" o:title="BD14582_"/>
      </v:shape>
    </w:pict>
  </w:numPicBullet>
  <w:numPicBullet w:numPicBulletId="1">
    <w:pict>
      <v:shape id="_x0000_i1029" type="#_x0000_t75" style="width:9.2pt;height:9.2pt" o:bullet="t">
        <v:imagedata r:id="rId2" o:title="BD10299_"/>
      </v:shape>
    </w:pict>
  </w:numPicBullet>
  <w:abstractNum w:abstractNumId="0">
    <w:nsid w:val="3F753105"/>
    <w:multiLevelType w:val="hybridMultilevel"/>
    <w:tmpl w:val="8482E8E0"/>
    <w:lvl w:ilvl="0" w:tplc="9334DBB6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60503EC"/>
    <w:multiLevelType w:val="hybridMultilevel"/>
    <w:tmpl w:val="2E7235C2"/>
    <w:lvl w:ilvl="0" w:tplc="F7C4C66A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6104402"/>
    <w:multiLevelType w:val="hybridMultilevel"/>
    <w:tmpl w:val="6F44DB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1BE5F39"/>
    <w:multiLevelType w:val="hybridMultilevel"/>
    <w:tmpl w:val="475CE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E21F0"/>
    <w:rsid w:val="00131F3B"/>
    <w:rsid w:val="003E21F0"/>
    <w:rsid w:val="004975FE"/>
    <w:rsid w:val="00833B28"/>
    <w:rsid w:val="00F12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F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1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81ED9-912A-40F8-B02D-FDABD300E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spart5</dc:creator>
  <cp:keywords/>
  <dc:description/>
  <cp:lastModifiedBy>spart5</cp:lastModifiedBy>
  <cp:revision>2</cp:revision>
  <dcterms:created xsi:type="dcterms:W3CDTF">2010-01-12T19:30:00Z</dcterms:created>
  <dcterms:modified xsi:type="dcterms:W3CDTF">2010-01-13T12:04:00Z</dcterms:modified>
</cp:coreProperties>
</file>